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E" w:rsidRPr="00E07280" w:rsidRDefault="009079AE">
      <w:pPr>
        <w:rPr>
          <w:b/>
          <w:sz w:val="32"/>
        </w:rPr>
      </w:pPr>
      <w:r w:rsidRPr="00E07280">
        <w:rPr>
          <w:b/>
          <w:sz w:val="32"/>
        </w:rPr>
        <w:t>Saul and Paul</w:t>
      </w:r>
    </w:p>
    <w:p w:rsidR="009079AE" w:rsidRDefault="009079AE"/>
    <w:tbl>
      <w:tblPr>
        <w:tblStyle w:val="TableGrid"/>
        <w:tblW w:w="9748" w:type="dxa"/>
        <w:tblLook w:val="01E0" w:firstRow="1" w:lastRow="1" w:firstColumn="1" w:lastColumn="1" w:noHBand="0" w:noVBand="0"/>
      </w:tblPr>
      <w:tblGrid>
        <w:gridCol w:w="1242"/>
        <w:gridCol w:w="3828"/>
        <w:gridCol w:w="4678"/>
      </w:tblGrid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b/>
                <w:color w:val="auto"/>
                <w:szCs w:val="16"/>
              </w:rPr>
            </w:pP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b/>
                <w:color w:val="auto"/>
                <w:szCs w:val="16"/>
              </w:rPr>
            </w:pPr>
            <w:r w:rsidRPr="005B6924">
              <w:rPr>
                <w:b/>
                <w:color w:val="auto"/>
                <w:szCs w:val="16"/>
              </w:rPr>
              <w:t>Saul (Jew)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b/>
                <w:color w:val="auto"/>
                <w:szCs w:val="16"/>
              </w:rPr>
            </w:pPr>
            <w:r w:rsidRPr="005B6924">
              <w:rPr>
                <w:b/>
                <w:color w:val="auto"/>
                <w:szCs w:val="16"/>
              </w:rPr>
              <w:t>Paul (Follower of the Way)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Belief:</w:t>
            </w:r>
          </w:p>
          <w:p w:rsidR="002624A8" w:rsidRPr="005B6924" w:rsidRDefault="002624A8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Creation: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Creation in Genesis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Creation in Genesis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Belief:</w:t>
            </w:r>
          </w:p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God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 xml:space="preserve">YHWH 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Father: Abba</w:t>
            </w:r>
            <w:r w:rsidR="0039149B">
              <w:rPr>
                <w:color w:val="auto"/>
                <w:szCs w:val="16"/>
              </w:rPr>
              <w:t>;</w:t>
            </w:r>
            <w:r w:rsidRPr="005B6924">
              <w:rPr>
                <w:color w:val="auto"/>
                <w:szCs w:val="16"/>
              </w:rPr>
              <w:t xml:space="preserve"> Jesus is Son, Lord, Power, Wisdom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Founding</w:t>
            </w:r>
          </w:p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Story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Exodus &amp; Passover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Jesus’ Death and Resurrection</w:t>
            </w:r>
          </w:p>
        </w:tc>
      </w:tr>
      <w:tr w:rsidR="0039149B" w:rsidRPr="005B6924" w:rsidTr="007730FE">
        <w:tc>
          <w:tcPr>
            <w:tcW w:w="1242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Sacred Text</w:t>
            </w:r>
          </w:p>
        </w:tc>
        <w:tc>
          <w:tcPr>
            <w:tcW w:w="3828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Books of Moses; Prophets and Writings</w:t>
            </w:r>
          </w:p>
        </w:tc>
        <w:tc>
          <w:tcPr>
            <w:tcW w:w="4678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Books of Moses; Prophets and Writings and the Jesus Resurrection</w:t>
            </w:r>
            <w:r w:rsidR="00297BD1">
              <w:rPr>
                <w:color w:val="auto"/>
                <w:szCs w:val="16"/>
              </w:rPr>
              <w:t xml:space="preserve"> (including the Holy Spirit)</w:t>
            </w:r>
            <w:r>
              <w:rPr>
                <w:color w:val="auto"/>
                <w:szCs w:val="16"/>
              </w:rPr>
              <w:t xml:space="preserve"> narrative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Belief: Salvation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Salvation as Chosen People of God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Salvation through Christ’s death and resurrection</w:t>
            </w:r>
          </w:p>
        </w:tc>
      </w:tr>
      <w:tr w:rsidR="005B6924" w:rsidRPr="005B6924" w:rsidTr="007730FE">
        <w:trPr>
          <w:trHeight w:val="530"/>
        </w:trPr>
        <w:tc>
          <w:tcPr>
            <w:tcW w:w="1242" w:type="dxa"/>
          </w:tcPr>
          <w:p w:rsidR="0095499F" w:rsidRPr="005B6924" w:rsidRDefault="009079AE" w:rsidP="009079AE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 xml:space="preserve">Belief: </w:t>
            </w:r>
            <w:r w:rsidR="0095499F" w:rsidRPr="005B6924">
              <w:rPr>
                <w:color w:val="auto"/>
                <w:szCs w:val="16"/>
              </w:rPr>
              <w:t>Elect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Israel: God’s Chosen People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Followers of Jesus</w:t>
            </w:r>
            <w:r w:rsidR="0039149B">
              <w:rPr>
                <w:color w:val="auto"/>
                <w:szCs w:val="16"/>
              </w:rPr>
              <w:t xml:space="preserve"> are the Way</w:t>
            </w:r>
            <w:r w:rsidR="00297BD1">
              <w:rPr>
                <w:color w:val="auto"/>
                <w:szCs w:val="16"/>
              </w:rPr>
              <w:t>, later ekklesia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079AE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 xml:space="preserve">Belief: </w:t>
            </w:r>
            <w:r w:rsidR="0095499F" w:rsidRPr="005B6924">
              <w:rPr>
                <w:color w:val="auto"/>
                <w:szCs w:val="16"/>
              </w:rPr>
              <w:t>Hope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Messiah King; new Jerusalem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Messiah is Jesus; Life in Christ</w:t>
            </w:r>
          </w:p>
        </w:tc>
      </w:tr>
      <w:tr w:rsidR="005B6924" w:rsidRPr="005B6924" w:rsidTr="007730FE">
        <w:trPr>
          <w:trHeight w:val="374"/>
        </w:trPr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Ethics</w:t>
            </w:r>
          </w:p>
        </w:tc>
        <w:tc>
          <w:tcPr>
            <w:tcW w:w="3828" w:type="dxa"/>
          </w:tcPr>
          <w:p w:rsidR="0095499F" w:rsidRPr="005B6924" w:rsidRDefault="00297BD1" w:rsidP="00297BD1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Goodness: God of the </w:t>
            </w:r>
            <w:r w:rsidR="0095499F" w:rsidRPr="005B6924">
              <w:rPr>
                <w:color w:val="auto"/>
                <w:szCs w:val="16"/>
              </w:rPr>
              <w:t>Covenant (</w:t>
            </w:r>
            <w:r>
              <w:rPr>
                <w:color w:val="auto"/>
                <w:szCs w:val="16"/>
              </w:rPr>
              <w:t xml:space="preserve">Exodus: </w:t>
            </w:r>
            <w:r w:rsidR="0095499F" w:rsidRPr="005B6924">
              <w:rPr>
                <w:color w:val="auto"/>
                <w:szCs w:val="16"/>
              </w:rPr>
              <w:t>Sinai &amp; Commandments)</w:t>
            </w:r>
          </w:p>
        </w:tc>
        <w:tc>
          <w:tcPr>
            <w:tcW w:w="4678" w:type="dxa"/>
          </w:tcPr>
          <w:p w:rsidR="0095499F" w:rsidRPr="005B6924" w:rsidRDefault="00297BD1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New </w:t>
            </w:r>
            <w:r w:rsidR="0095499F" w:rsidRPr="005B6924">
              <w:rPr>
                <w:color w:val="auto"/>
                <w:szCs w:val="16"/>
              </w:rPr>
              <w:t>C</w:t>
            </w:r>
            <w:r w:rsidR="00827BF3">
              <w:rPr>
                <w:color w:val="auto"/>
                <w:szCs w:val="16"/>
              </w:rPr>
              <w:t>ovenant (</w:t>
            </w:r>
            <w:r w:rsidRPr="00827BF3">
              <w:rPr>
                <w:color w:val="auto"/>
                <w:szCs w:val="16"/>
              </w:rPr>
              <w:t>2 Corinthians 3:6</w:t>
            </w:r>
            <w:r w:rsidR="00827BF3">
              <w:rPr>
                <w:color w:val="auto"/>
                <w:szCs w:val="16"/>
              </w:rPr>
              <w:t>)</w:t>
            </w:r>
            <w:r w:rsidR="00827BF3" w:rsidRPr="005B6924">
              <w:rPr>
                <w:i/>
                <w:color w:val="auto"/>
                <w:szCs w:val="16"/>
              </w:rPr>
              <w:t xml:space="preserve"> </w:t>
            </w:r>
            <w:r w:rsidR="00827BF3">
              <w:rPr>
                <w:i/>
                <w:color w:val="auto"/>
                <w:szCs w:val="16"/>
              </w:rPr>
              <w:t>Torah is fulfilled in Jesus Christ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Ethics</w:t>
            </w:r>
          </w:p>
        </w:tc>
        <w:tc>
          <w:tcPr>
            <w:tcW w:w="3828" w:type="dxa"/>
          </w:tcPr>
          <w:p w:rsidR="00297BD1" w:rsidRDefault="00297BD1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Human Person</w:t>
            </w:r>
            <w:r w:rsidR="00827BF3">
              <w:rPr>
                <w:color w:val="auto"/>
                <w:szCs w:val="16"/>
              </w:rPr>
              <w:t>: God’s Chosen People</w:t>
            </w:r>
          </w:p>
          <w:p w:rsidR="00297BD1" w:rsidRPr="00297BD1" w:rsidRDefault="00297BD1" w:rsidP="002624A8">
            <w:pPr>
              <w:rPr>
                <w:i/>
                <w:color w:val="auto"/>
                <w:szCs w:val="16"/>
              </w:rPr>
            </w:pPr>
          </w:p>
        </w:tc>
        <w:tc>
          <w:tcPr>
            <w:tcW w:w="4678" w:type="dxa"/>
          </w:tcPr>
          <w:p w:rsidR="0095499F" w:rsidRDefault="0095499F" w:rsidP="002624A8">
            <w:pPr>
              <w:rPr>
                <w:i/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 xml:space="preserve">Spirit </w:t>
            </w:r>
            <w:r w:rsidR="00827BF3">
              <w:rPr>
                <w:color w:val="auto"/>
                <w:szCs w:val="16"/>
              </w:rPr>
              <w:t xml:space="preserve">filled </w:t>
            </w:r>
            <w:r w:rsidRPr="005B6924">
              <w:rPr>
                <w:i/>
                <w:color w:val="auto"/>
                <w:szCs w:val="16"/>
              </w:rPr>
              <w:t>(The Holy Spirit fills us with gifts)</w:t>
            </w:r>
          </w:p>
          <w:p w:rsidR="00297BD1" w:rsidRPr="00297BD1" w:rsidRDefault="00297BD1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Carrying the death and resurrection of Christ</w:t>
            </w:r>
          </w:p>
        </w:tc>
      </w:tr>
      <w:tr w:rsidR="00297BD1" w:rsidRPr="005B6924" w:rsidTr="007730FE">
        <w:tc>
          <w:tcPr>
            <w:tcW w:w="1242" w:type="dxa"/>
          </w:tcPr>
          <w:p w:rsidR="00297BD1" w:rsidRPr="005B6924" w:rsidRDefault="00297BD1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Ethics</w:t>
            </w:r>
          </w:p>
        </w:tc>
        <w:tc>
          <w:tcPr>
            <w:tcW w:w="3828" w:type="dxa"/>
          </w:tcPr>
          <w:p w:rsidR="00297BD1" w:rsidRPr="005B6924" w:rsidRDefault="00297BD1" w:rsidP="002624A8">
            <w:pPr>
              <w:rPr>
                <w:i/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Decision Making </w:t>
            </w:r>
            <w:r w:rsidRPr="005B6924">
              <w:rPr>
                <w:color w:val="auto"/>
                <w:szCs w:val="16"/>
              </w:rPr>
              <w:t>Law</w:t>
            </w:r>
            <w:r w:rsidRPr="005B6924">
              <w:rPr>
                <w:i/>
                <w:color w:val="auto"/>
                <w:szCs w:val="16"/>
              </w:rPr>
              <w:t xml:space="preserve"> (Torah)</w:t>
            </w:r>
          </w:p>
        </w:tc>
        <w:tc>
          <w:tcPr>
            <w:tcW w:w="4678" w:type="dxa"/>
          </w:tcPr>
          <w:p w:rsidR="00297BD1" w:rsidRPr="00827BF3" w:rsidRDefault="00827BF3" w:rsidP="002624A8">
            <w:pPr>
              <w:rPr>
                <w:color w:val="auto"/>
                <w:szCs w:val="16"/>
              </w:rPr>
            </w:pPr>
            <w:r w:rsidRPr="00827BF3">
              <w:rPr>
                <w:color w:val="auto"/>
                <w:szCs w:val="16"/>
              </w:rPr>
              <w:t>Apostolic faith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079AE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 xml:space="preserve">Ritual / </w:t>
            </w:r>
            <w:r w:rsidR="0095499F" w:rsidRPr="005B6924">
              <w:rPr>
                <w:color w:val="auto"/>
                <w:szCs w:val="16"/>
              </w:rPr>
              <w:t>Worship</w:t>
            </w:r>
          </w:p>
        </w:tc>
        <w:tc>
          <w:tcPr>
            <w:tcW w:w="3828" w:type="dxa"/>
          </w:tcPr>
          <w:p w:rsidR="0095499F" w:rsidRPr="005B6924" w:rsidRDefault="009079AE" w:rsidP="002624A8">
            <w:pPr>
              <w:rPr>
                <w:i/>
                <w:color w:val="auto"/>
                <w:szCs w:val="16"/>
              </w:rPr>
            </w:pPr>
            <w:r w:rsidRPr="005B6924">
              <w:rPr>
                <w:i/>
                <w:color w:val="auto"/>
                <w:szCs w:val="16"/>
              </w:rPr>
              <w:t xml:space="preserve">Temple </w:t>
            </w:r>
            <w:r w:rsidR="0039149B">
              <w:rPr>
                <w:i/>
                <w:color w:val="auto"/>
                <w:szCs w:val="16"/>
              </w:rPr>
              <w:t xml:space="preserve">Prayer and sacrifice </w:t>
            </w:r>
            <w:r w:rsidRPr="005B6924">
              <w:rPr>
                <w:i/>
                <w:color w:val="auto"/>
                <w:szCs w:val="16"/>
              </w:rPr>
              <w:t xml:space="preserve">&amp; </w:t>
            </w:r>
            <w:r w:rsidR="0039149B">
              <w:rPr>
                <w:i/>
                <w:color w:val="auto"/>
                <w:szCs w:val="16"/>
              </w:rPr>
              <w:t>Synagogue Prayer &amp; reading the Torah</w:t>
            </w:r>
          </w:p>
        </w:tc>
        <w:tc>
          <w:tcPr>
            <w:tcW w:w="4678" w:type="dxa"/>
          </w:tcPr>
          <w:p w:rsidR="0095499F" w:rsidRPr="00827BF3" w:rsidRDefault="0095499F" w:rsidP="002624A8">
            <w:pPr>
              <w:rPr>
                <w:color w:val="auto"/>
                <w:szCs w:val="16"/>
              </w:rPr>
            </w:pPr>
            <w:r w:rsidRPr="00827BF3">
              <w:rPr>
                <w:color w:val="auto"/>
                <w:szCs w:val="16"/>
              </w:rPr>
              <w:t>Ekklesia: Homes of Jesus Followers</w:t>
            </w:r>
          </w:p>
          <w:p w:rsidR="0039149B" w:rsidRPr="00827BF3" w:rsidRDefault="0039149B" w:rsidP="002624A8">
            <w:pPr>
              <w:rPr>
                <w:color w:val="auto"/>
                <w:szCs w:val="16"/>
              </w:rPr>
            </w:pPr>
            <w:r w:rsidRPr="00827BF3">
              <w:rPr>
                <w:color w:val="auto"/>
                <w:szCs w:val="16"/>
              </w:rPr>
              <w:t>The Eucharist</w:t>
            </w:r>
          </w:p>
        </w:tc>
      </w:tr>
      <w:tr w:rsidR="0039149B" w:rsidRPr="005B6924" w:rsidTr="007730FE">
        <w:tc>
          <w:tcPr>
            <w:tcW w:w="1242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Places / Spaces</w:t>
            </w:r>
          </w:p>
        </w:tc>
        <w:tc>
          <w:tcPr>
            <w:tcW w:w="3828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Jerusalem / Temple</w:t>
            </w:r>
          </w:p>
        </w:tc>
        <w:tc>
          <w:tcPr>
            <w:tcW w:w="4678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bookmarkStart w:id="0" w:name="_GoBack"/>
            <w:bookmarkEnd w:id="0"/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Story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Patriarchs &amp; Prophets</w:t>
            </w:r>
          </w:p>
        </w:tc>
        <w:tc>
          <w:tcPr>
            <w:tcW w:w="4678" w:type="dxa"/>
          </w:tcPr>
          <w:p w:rsidR="0095499F" w:rsidRPr="005B6924" w:rsidRDefault="0039149B" w:rsidP="0039149B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Jesus Resurrection Narrative and t</w:t>
            </w:r>
            <w:r w:rsidR="0095499F" w:rsidRPr="005B6924">
              <w:rPr>
                <w:color w:val="auto"/>
                <w:szCs w:val="16"/>
              </w:rPr>
              <w:t>he Acts of the Apostles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Symbol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Temple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You are temples of the Holy Spirit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Places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Jerusalem: Holy City of David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Jerusalem: the city of the Apostles</w:t>
            </w:r>
          </w:p>
        </w:tc>
      </w:tr>
      <w:tr w:rsidR="0039149B" w:rsidRPr="005B6924" w:rsidTr="007730FE">
        <w:tc>
          <w:tcPr>
            <w:tcW w:w="1242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Social Structure</w:t>
            </w:r>
          </w:p>
        </w:tc>
        <w:tc>
          <w:tcPr>
            <w:tcW w:w="3828" w:type="dxa"/>
          </w:tcPr>
          <w:p w:rsidR="0039149B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Sanhedrin</w:t>
            </w:r>
          </w:p>
          <w:p w:rsidR="0039149B" w:rsidRDefault="0039149B" w:rsidP="0039149B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Sects within 1st Century Judaism</w:t>
            </w:r>
          </w:p>
          <w:p w:rsidR="0039149B" w:rsidRPr="005B6924" w:rsidRDefault="0039149B" w:rsidP="0039149B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Saul was a Pharisee</w:t>
            </w:r>
          </w:p>
        </w:tc>
        <w:tc>
          <w:tcPr>
            <w:tcW w:w="4678" w:type="dxa"/>
          </w:tcPr>
          <w:p w:rsidR="0039149B" w:rsidRPr="005B6924" w:rsidRDefault="0039149B" w:rsidP="002624A8">
            <w:pPr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The Apostles and disciples of Jesus</w:t>
            </w:r>
          </w:p>
        </w:tc>
      </w:tr>
      <w:tr w:rsidR="005B6924" w:rsidRPr="005B6924" w:rsidTr="007730FE">
        <w:tc>
          <w:tcPr>
            <w:tcW w:w="1242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Social Structure</w:t>
            </w:r>
          </w:p>
        </w:tc>
        <w:tc>
          <w:tcPr>
            <w:tcW w:w="382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Diaspora</w:t>
            </w:r>
          </w:p>
        </w:tc>
        <w:tc>
          <w:tcPr>
            <w:tcW w:w="4678" w:type="dxa"/>
          </w:tcPr>
          <w:p w:rsidR="0095499F" w:rsidRPr="005B6924" w:rsidRDefault="0095499F" w:rsidP="002624A8">
            <w:pPr>
              <w:rPr>
                <w:color w:val="auto"/>
                <w:szCs w:val="16"/>
              </w:rPr>
            </w:pPr>
            <w:r w:rsidRPr="005B6924">
              <w:rPr>
                <w:color w:val="auto"/>
                <w:szCs w:val="16"/>
              </w:rPr>
              <w:t>Apostle to the Gentiles. Gospel is for all: Jews and Greeks; slaves and free, women and man Gal 3:28</w:t>
            </w:r>
          </w:p>
        </w:tc>
      </w:tr>
    </w:tbl>
    <w:p w:rsidR="002624A8" w:rsidRDefault="002624A8"/>
    <w:sectPr w:rsidR="002624A8" w:rsidSect="00E072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F"/>
    <w:rsid w:val="00055975"/>
    <w:rsid w:val="00060912"/>
    <w:rsid w:val="001539BE"/>
    <w:rsid w:val="00233BEA"/>
    <w:rsid w:val="002624A8"/>
    <w:rsid w:val="00297BD1"/>
    <w:rsid w:val="002D449E"/>
    <w:rsid w:val="0039149B"/>
    <w:rsid w:val="00516957"/>
    <w:rsid w:val="0055664F"/>
    <w:rsid w:val="005B443F"/>
    <w:rsid w:val="005B6924"/>
    <w:rsid w:val="007304BF"/>
    <w:rsid w:val="007730FE"/>
    <w:rsid w:val="00827BF3"/>
    <w:rsid w:val="009079AE"/>
    <w:rsid w:val="0095499F"/>
    <w:rsid w:val="00E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EA5E"/>
  <w15:docId w15:val="{4A142A9E-CF63-4EC3-B157-CC9EA2C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9079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26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4</cp:revision>
  <dcterms:created xsi:type="dcterms:W3CDTF">2019-05-28T22:23:00Z</dcterms:created>
  <dcterms:modified xsi:type="dcterms:W3CDTF">2019-05-30T05:25:00Z</dcterms:modified>
</cp:coreProperties>
</file>