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36" w:rsidRDefault="00F10D36" w:rsidP="00F10D36">
      <w:pPr>
        <w:spacing w:before="100" w:beforeAutospacing="1" w:after="100" w:afterAutospacing="1" w:line="240" w:lineRule="auto"/>
        <w:rPr>
          <w:b/>
          <w:sz w:val="44"/>
        </w:rPr>
      </w:pPr>
      <w:r w:rsidRPr="00F10D36">
        <w:rPr>
          <w:b/>
          <w:sz w:val="44"/>
        </w:rPr>
        <w:t xml:space="preserve">Fides </w:t>
      </w:r>
      <w:proofErr w:type="spellStart"/>
      <w:r w:rsidRPr="00F10D36">
        <w:rPr>
          <w:b/>
          <w:sz w:val="44"/>
        </w:rPr>
        <w:t>quaerens</w:t>
      </w:r>
      <w:proofErr w:type="spellEnd"/>
      <w:r w:rsidRPr="00F10D36">
        <w:rPr>
          <w:b/>
          <w:sz w:val="44"/>
        </w:rPr>
        <w:t xml:space="preserve"> </w:t>
      </w:r>
      <w:proofErr w:type="spellStart"/>
      <w:r w:rsidRPr="00F10D36">
        <w:rPr>
          <w:b/>
          <w:sz w:val="44"/>
        </w:rPr>
        <w:t>intellectum</w:t>
      </w:r>
      <w:proofErr w:type="spellEnd"/>
    </w:p>
    <w:p w:rsidR="00F10D36" w:rsidRDefault="00F10D36" w:rsidP="00F10D36">
      <w:pPr>
        <w:spacing w:before="100" w:beforeAutospacing="1" w:after="100" w:afterAutospacing="1" w:line="240" w:lineRule="auto"/>
        <w:rPr>
          <w:b/>
          <w:sz w:val="44"/>
        </w:rPr>
      </w:pPr>
      <w:r>
        <w:rPr>
          <w:b/>
          <w:sz w:val="44"/>
        </w:rPr>
        <w:t>Faith Seeking Understanding</w:t>
      </w:r>
    </w:p>
    <w:p w:rsidR="00F10D36" w:rsidRPr="00F10D36" w:rsidRDefault="00F10D36" w:rsidP="00F10D36">
      <w:pPr>
        <w:spacing w:before="100" w:beforeAutospacing="1" w:after="100" w:afterAutospacing="1" w:line="240" w:lineRule="auto"/>
        <w:rPr>
          <w:rFonts w:ascii="Times New Roman" w:eastAsia="Times New Roman" w:hAnsi="Times New Roman" w:cs="Times New Roman"/>
          <w:b/>
          <w:bCs/>
          <w:sz w:val="36"/>
          <w:szCs w:val="24"/>
        </w:rPr>
      </w:pPr>
      <w:r w:rsidRPr="00F10D36">
        <w:rPr>
          <w:b/>
          <w:sz w:val="32"/>
        </w:rPr>
        <w:t>Anselm of Canterbury</w:t>
      </w:r>
    </w:p>
    <w:p w:rsidR="00F10D36" w:rsidRPr="00F10D36" w:rsidRDefault="00F10D36" w:rsidP="00F10D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0D36">
        <w:rPr>
          <w:rFonts w:ascii="Times New Roman" w:eastAsia="Times New Roman" w:hAnsi="Times New Roman" w:cs="Times New Roman"/>
          <w:b/>
          <w:bCs/>
          <w:sz w:val="24"/>
          <w:szCs w:val="24"/>
        </w:rPr>
        <w:t>Born:</w:t>
      </w:r>
      <w:r w:rsidRPr="00F10D36">
        <w:rPr>
          <w:rFonts w:ascii="Times New Roman" w:eastAsia="Times New Roman" w:hAnsi="Times New Roman" w:cs="Times New Roman"/>
          <w:sz w:val="24"/>
          <w:szCs w:val="24"/>
        </w:rPr>
        <w:t xml:space="preserve"> 1033 </w:t>
      </w:r>
    </w:p>
    <w:p w:rsidR="00F10D36" w:rsidRPr="00F10D36" w:rsidRDefault="00F10D36" w:rsidP="00F10D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0D36">
        <w:rPr>
          <w:rFonts w:ascii="Times New Roman" w:eastAsia="Times New Roman" w:hAnsi="Times New Roman" w:cs="Times New Roman"/>
          <w:b/>
          <w:bCs/>
          <w:sz w:val="24"/>
          <w:szCs w:val="24"/>
        </w:rPr>
        <w:t>Birthplace:</w:t>
      </w:r>
      <w:r w:rsidRPr="00F10D36">
        <w:rPr>
          <w:rFonts w:ascii="Times New Roman" w:eastAsia="Times New Roman" w:hAnsi="Times New Roman" w:cs="Times New Roman"/>
          <w:sz w:val="24"/>
          <w:szCs w:val="24"/>
        </w:rPr>
        <w:t xml:space="preserve"> </w:t>
      </w:r>
      <w:proofErr w:type="spellStart"/>
      <w:r w:rsidRPr="00F10D36">
        <w:rPr>
          <w:rFonts w:ascii="Times New Roman" w:eastAsia="Times New Roman" w:hAnsi="Times New Roman" w:cs="Times New Roman"/>
          <w:sz w:val="24"/>
          <w:szCs w:val="24"/>
        </w:rPr>
        <w:t>Aosta</w:t>
      </w:r>
      <w:proofErr w:type="spellEnd"/>
      <w:r w:rsidRPr="00F10D36">
        <w:rPr>
          <w:rFonts w:ascii="Times New Roman" w:eastAsia="Times New Roman" w:hAnsi="Times New Roman" w:cs="Times New Roman"/>
          <w:sz w:val="24"/>
          <w:szCs w:val="24"/>
        </w:rPr>
        <w:t xml:space="preserve">, Piedmont </w:t>
      </w:r>
    </w:p>
    <w:p w:rsidR="00F10D36" w:rsidRPr="00F10D36" w:rsidRDefault="00F10D36" w:rsidP="00F10D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0D36">
        <w:rPr>
          <w:rFonts w:ascii="Times New Roman" w:eastAsia="Times New Roman" w:hAnsi="Times New Roman" w:cs="Times New Roman"/>
          <w:b/>
          <w:bCs/>
          <w:sz w:val="24"/>
          <w:szCs w:val="24"/>
        </w:rPr>
        <w:t>Died:</w:t>
      </w:r>
      <w:r w:rsidRPr="00F10D36">
        <w:rPr>
          <w:rFonts w:ascii="Times New Roman" w:eastAsia="Times New Roman" w:hAnsi="Times New Roman" w:cs="Times New Roman"/>
          <w:sz w:val="24"/>
          <w:szCs w:val="24"/>
        </w:rPr>
        <w:t xml:space="preserve"> 21 April 1109 </w:t>
      </w:r>
    </w:p>
    <w:p w:rsidR="00F10D36" w:rsidRPr="00F10D36" w:rsidRDefault="00F10D36" w:rsidP="00F10D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0D36">
        <w:rPr>
          <w:rFonts w:ascii="Times New Roman" w:eastAsia="Times New Roman" w:hAnsi="Times New Roman" w:cs="Times New Roman"/>
          <w:b/>
          <w:bCs/>
          <w:sz w:val="24"/>
          <w:szCs w:val="24"/>
        </w:rPr>
        <w:t>Best Known As:</w:t>
      </w:r>
      <w:r w:rsidRPr="00F10D36">
        <w:rPr>
          <w:rFonts w:ascii="Times New Roman" w:eastAsia="Times New Roman" w:hAnsi="Times New Roman" w:cs="Times New Roman"/>
          <w:sz w:val="24"/>
          <w:szCs w:val="24"/>
        </w:rPr>
        <w:t xml:space="preserve"> Archbishop of Canterbury, England, 1093-1109</w:t>
      </w:r>
    </w:p>
    <w:p w:rsidR="00F10D36" w:rsidRDefault="00F10D36" w:rsidP="00F10D36">
      <w:pPr>
        <w:spacing w:before="100" w:beforeAutospacing="1" w:after="100" w:afterAutospacing="1" w:line="240" w:lineRule="auto"/>
        <w:rPr>
          <w:rFonts w:ascii="Times New Roman" w:eastAsia="Times New Roman" w:hAnsi="Times New Roman" w:cs="Times New Roman"/>
          <w:sz w:val="24"/>
          <w:szCs w:val="24"/>
        </w:rPr>
      </w:pPr>
      <w:r w:rsidRPr="00F10D36">
        <w:rPr>
          <w:rFonts w:ascii="Times New Roman" w:eastAsia="Times New Roman" w:hAnsi="Times New Roman" w:cs="Times New Roman"/>
          <w:sz w:val="24"/>
          <w:szCs w:val="24"/>
        </w:rPr>
        <w:t xml:space="preserve">Born near the border between what </w:t>
      </w:r>
      <w:proofErr w:type="gramStart"/>
      <w:r w:rsidRPr="00F10D36">
        <w:rPr>
          <w:rFonts w:ascii="Times New Roman" w:eastAsia="Times New Roman" w:hAnsi="Times New Roman" w:cs="Times New Roman"/>
          <w:sz w:val="24"/>
          <w:szCs w:val="24"/>
        </w:rPr>
        <w:t>are</w:t>
      </w:r>
      <w:proofErr w:type="gramEnd"/>
      <w:r w:rsidRPr="00F10D36">
        <w:rPr>
          <w:rFonts w:ascii="Times New Roman" w:eastAsia="Times New Roman" w:hAnsi="Times New Roman" w:cs="Times New Roman"/>
          <w:sz w:val="24"/>
          <w:szCs w:val="24"/>
        </w:rPr>
        <w:t xml:space="preserve"> now Italy and France, Anselm entered the monastic school of </w:t>
      </w:r>
      <w:proofErr w:type="spellStart"/>
      <w:r w:rsidRPr="00F10D36">
        <w:rPr>
          <w:rFonts w:ascii="Times New Roman" w:eastAsia="Times New Roman" w:hAnsi="Times New Roman" w:cs="Times New Roman"/>
          <w:sz w:val="24"/>
          <w:szCs w:val="24"/>
        </w:rPr>
        <w:t>Bec</w:t>
      </w:r>
      <w:proofErr w:type="spellEnd"/>
      <w:r w:rsidRPr="00F10D36">
        <w:rPr>
          <w:rFonts w:ascii="Times New Roman" w:eastAsia="Times New Roman" w:hAnsi="Times New Roman" w:cs="Times New Roman"/>
          <w:sz w:val="24"/>
          <w:szCs w:val="24"/>
        </w:rPr>
        <w:t xml:space="preserve"> in Normandy in 1060. He eventually became the Archbishop of Canterbury in 1093, and is considered one of the most influential thinkers of medieval Europe and Christianity. His motto </w:t>
      </w:r>
      <w:r w:rsidRPr="00F10D36">
        <w:rPr>
          <w:rFonts w:ascii="Times New Roman" w:eastAsia="Times New Roman" w:hAnsi="Times New Roman" w:cs="Times New Roman"/>
          <w:i/>
          <w:iCs/>
          <w:sz w:val="24"/>
          <w:szCs w:val="24"/>
        </w:rPr>
        <w:t xml:space="preserve">credo </w:t>
      </w:r>
      <w:proofErr w:type="spellStart"/>
      <w:r w:rsidRPr="00F10D36">
        <w:rPr>
          <w:rFonts w:ascii="Times New Roman" w:eastAsia="Times New Roman" w:hAnsi="Times New Roman" w:cs="Times New Roman"/>
          <w:i/>
          <w:iCs/>
          <w:sz w:val="24"/>
          <w:szCs w:val="24"/>
        </w:rPr>
        <w:t>ut</w:t>
      </w:r>
      <w:proofErr w:type="spellEnd"/>
      <w:r w:rsidRPr="00F10D36">
        <w:rPr>
          <w:rFonts w:ascii="Times New Roman" w:eastAsia="Times New Roman" w:hAnsi="Times New Roman" w:cs="Times New Roman"/>
          <w:i/>
          <w:iCs/>
          <w:sz w:val="24"/>
          <w:szCs w:val="24"/>
        </w:rPr>
        <w:t xml:space="preserve"> </w:t>
      </w:r>
      <w:proofErr w:type="spellStart"/>
      <w:r w:rsidRPr="00F10D36">
        <w:rPr>
          <w:rFonts w:ascii="Times New Roman" w:eastAsia="Times New Roman" w:hAnsi="Times New Roman" w:cs="Times New Roman"/>
          <w:i/>
          <w:iCs/>
          <w:sz w:val="24"/>
          <w:szCs w:val="24"/>
        </w:rPr>
        <w:t>intelligam</w:t>
      </w:r>
      <w:proofErr w:type="spellEnd"/>
      <w:r w:rsidRPr="00F10D36">
        <w:rPr>
          <w:rFonts w:ascii="Times New Roman" w:eastAsia="Times New Roman" w:hAnsi="Times New Roman" w:cs="Times New Roman"/>
          <w:sz w:val="24"/>
          <w:szCs w:val="24"/>
        </w:rPr>
        <w:t xml:space="preserve"> ("I believe so that I may understand") reflected his intention to explain faith in God through reason. St. Anselm is most famous for his argument for the existence of God, called the ontological argument. It goes like this: we understand God to be the greatest possible being; but a God who exists </w:t>
      </w:r>
      <w:r w:rsidRPr="00F10D36">
        <w:rPr>
          <w:rFonts w:ascii="Times New Roman" w:eastAsia="Times New Roman" w:hAnsi="Times New Roman" w:cs="Times New Roman"/>
          <w:i/>
          <w:iCs/>
          <w:sz w:val="24"/>
          <w:szCs w:val="24"/>
        </w:rPr>
        <w:t>only</w:t>
      </w:r>
      <w:r w:rsidRPr="00F10D36">
        <w:rPr>
          <w:rFonts w:ascii="Times New Roman" w:eastAsia="Times New Roman" w:hAnsi="Times New Roman" w:cs="Times New Roman"/>
          <w:sz w:val="24"/>
          <w:szCs w:val="24"/>
        </w:rPr>
        <w:t xml:space="preserve"> in our minds isn't as great as one who is in our minds </w:t>
      </w:r>
      <w:r w:rsidRPr="00F10D36">
        <w:rPr>
          <w:rFonts w:ascii="Times New Roman" w:eastAsia="Times New Roman" w:hAnsi="Times New Roman" w:cs="Times New Roman"/>
          <w:i/>
          <w:iCs/>
          <w:sz w:val="24"/>
          <w:szCs w:val="24"/>
        </w:rPr>
        <w:t>and</w:t>
      </w:r>
      <w:r w:rsidRPr="00F10D36">
        <w:rPr>
          <w:rFonts w:ascii="Times New Roman" w:eastAsia="Times New Roman" w:hAnsi="Times New Roman" w:cs="Times New Roman"/>
          <w:sz w:val="24"/>
          <w:szCs w:val="24"/>
        </w:rPr>
        <w:t xml:space="preserve"> who really exists; and since God is, by definition, the greatest possible being, he must exist in our minds </w:t>
      </w:r>
      <w:r w:rsidRPr="00F10D36">
        <w:rPr>
          <w:rFonts w:ascii="Times New Roman" w:eastAsia="Times New Roman" w:hAnsi="Times New Roman" w:cs="Times New Roman"/>
          <w:i/>
          <w:iCs/>
          <w:sz w:val="24"/>
          <w:szCs w:val="24"/>
        </w:rPr>
        <w:t>and</w:t>
      </w:r>
      <w:r w:rsidRPr="00F10D36">
        <w:rPr>
          <w:rFonts w:ascii="Times New Roman" w:eastAsia="Times New Roman" w:hAnsi="Times New Roman" w:cs="Times New Roman"/>
          <w:sz w:val="24"/>
          <w:szCs w:val="24"/>
        </w:rPr>
        <w:t xml:space="preserve"> in reality. St. Anselm was canonized in 1494.</w:t>
      </w:r>
    </w:p>
    <w:p w:rsidR="00F10D36" w:rsidRDefault="00F10D36" w:rsidP="00F10D36">
      <w:pPr>
        <w:spacing w:before="100" w:beforeAutospacing="1" w:after="100" w:afterAutospacing="1" w:line="240" w:lineRule="auto"/>
        <w:rPr>
          <w:rFonts w:ascii="Times New Roman" w:eastAsia="Times New Roman" w:hAnsi="Times New Roman" w:cs="Times New Roman"/>
          <w:sz w:val="24"/>
          <w:szCs w:val="24"/>
        </w:rPr>
      </w:pPr>
    </w:p>
    <w:p w:rsidR="00F10D36" w:rsidRPr="00F10D36" w:rsidRDefault="00F10D36" w:rsidP="00F10D36">
      <w:pPr>
        <w:spacing w:before="100" w:beforeAutospacing="1" w:after="100" w:afterAutospacing="1" w:line="240" w:lineRule="auto"/>
        <w:rPr>
          <w:rFonts w:ascii="Times New Roman" w:eastAsia="Times New Roman" w:hAnsi="Times New Roman" w:cs="Times New Roman"/>
          <w:sz w:val="24"/>
          <w:szCs w:val="24"/>
        </w:rPr>
      </w:pPr>
    </w:p>
    <w:p w:rsidR="0031596C" w:rsidRDefault="0031596C"/>
    <w:sectPr w:rsidR="0031596C" w:rsidSect="003159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A7291"/>
    <w:multiLevelType w:val="multilevel"/>
    <w:tmpl w:val="4C9E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characterSpacingControl w:val="doNotCompress"/>
  <w:compat/>
  <w:rsids>
    <w:rsidRoot w:val="00F10D36"/>
    <w:rsid w:val="0031596C"/>
    <w:rsid w:val="009B7507"/>
    <w:rsid w:val="00F10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D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9392127">
      <w:bodyDiv w:val="1"/>
      <w:marLeft w:val="0"/>
      <w:marRight w:val="0"/>
      <w:marTop w:val="0"/>
      <w:marBottom w:val="0"/>
      <w:divBdr>
        <w:top w:val="none" w:sz="0" w:space="0" w:color="auto"/>
        <w:left w:val="none" w:sz="0" w:space="0" w:color="auto"/>
        <w:bottom w:val="none" w:sz="0" w:space="0" w:color="auto"/>
        <w:right w:val="none" w:sz="0" w:space="0" w:color="auto"/>
      </w:divBdr>
      <w:divsChild>
        <w:div w:id="2100251411">
          <w:marLeft w:val="0"/>
          <w:marRight w:val="0"/>
          <w:marTop w:val="0"/>
          <w:marBottom w:val="0"/>
          <w:divBdr>
            <w:top w:val="none" w:sz="0" w:space="0" w:color="auto"/>
            <w:left w:val="none" w:sz="0" w:space="0" w:color="auto"/>
            <w:bottom w:val="none" w:sz="0" w:space="0" w:color="auto"/>
            <w:right w:val="none" w:sz="0" w:space="0" w:color="auto"/>
          </w:divBdr>
          <w:divsChild>
            <w:div w:id="1495414441">
              <w:marLeft w:val="0"/>
              <w:marRight w:val="0"/>
              <w:marTop w:val="0"/>
              <w:marBottom w:val="0"/>
              <w:divBdr>
                <w:top w:val="none" w:sz="0" w:space="0" w:color="auto"/>
                <w:left w:val="none" w:sz="0" w:space="0" w:color="auto"/>
                <w:bottom w:val="none" w:sz="0" w:space="0" w:color="auto"/>
                <w:right w:val="none" w:sz="0" w:space="0" w:color="auto"/>
              </w:divBdr>
              <w:divsChild>
                <w:div w:id="1198010550">
                  <w:marLeft w:val="0"/>
                  <w:marRight w:val="0"/>
                  <w:marTop w:val="0"/>
                  <w:marBottom w:val="0"/>
                  <w:divBdr>
                    <w:top w:val="none" w:sz="0" w:space="0" w:color="auto"/>
                    <w:left w:val="none" w:sz="0" w:space="0" w:color="auto"/>
                    <w:bottom w:val="none" w:sz="0" w:space="0" w:color="auto"/>
                    <w:right w:val="none" w:sz="0" w:space="0" w:color="auto"/>
                  </w:divBdr>
                  <w:divsChild>
                    <w:div w:id="750388666">
                      <w:marLeft w:val="0"/>
                      <w:marRight w:val="0"/>
                      <w:marTop w:val="0"/>
                      <w:marBottom w:val="0"/>
                      <w:divBdr>
                        <w:top w:val="none" w:sz="0" w:space="0" w:color="auto"/>
                        <w:left w:val="none" w:sz="0" w:space="0" w:color="auto"/>
                        <w:bottom w:val="none" w:sz="0" w:space="0" w:color="auto"/>
                        <w:right w:val="none" w:sz="0" w:space="0" w:color="auto"/>
                      </w:divBdr>
                      <w:divsChild>
                        <w:div w:id="634482060">
                          <w:marLeft w:val="0"/>
                          <w:marRight w:val="0"/>
                          <w:marTop w:val="0"/>
                          <w:marBottom w:val="0"/>
                          <w:divBdr>
                            <w:top w:val="none" w:sz="0" w:space="0" w:color="auto"/>
                            <w:left w:val="none" w:sz="0" w:space="0" w:color="auto"/>
                            <w:bottom w:val="none" w:sz="0" w:space="0" w:color="auto"/>
                            <w:right w:val="none" w:sz="0" w:space="0" w:color="auto"/>
                          </w:divBdr>
                          <w:divsChild>
                            <w:div w:id="144862663">
                              <w:marLeft w:val="0"/>
                              <w:marRight w:val="0"/>
                              <w:marTop w:val="0"/>
                              <w:marBottom w:val="0"/>
                              <w:divBdr>
                                <w:top w:val="none" w:sz="0" w:space="0" w:color="auto"/>
                                <w:left w:val="none" w:sz="0" w:space="0" w:color="auto"/>
                                <w:bottom w:val="none" w:sz="0" w:space="0" w:color="auto"/>
                                <w:right w:val="none" w:sz="0" w:space="0" w:color="auto"/>
                              </w:divBdr>
                              <w:divsChild>
                                <w:div w:id="482887969">
                                  <w:marLeft w:val="0"/>
                                  <w:marRight w:val="0"/>
                                  <w:marTop w:val="0"/>
                                  <w:marBottom w:val="0"/>
                                  <w:divBdr>
                                    <w:top w:val="none" w:sz="0" w:space="0" w:color="auto"/>
                                    <w:left w:val="none" w:sz="0" w:space="0" w:color="auto"/>
                                    <w:bottom w:val="none" w:sz="0" w:space="0" w:color="auto"/>
                                    <w:right w:val="none" w:sz="0" w:space="0" w:color="auto"/>
                                  </w:divBdr>
                                  <w:divsChild>
                                    <w:div w:id="2796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Damascus College Ballarat</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1</cp:revision>
  <dcterms:created xsi:type="dcterms:W3CDTF">2010-11-24T22:37:00Z</dcterms:created>
  <dcterms:modified xsi:type="dcterms:W3CDTF">2010-11-24T23:36:00Z</dcterms:modified>
</cp:coreProperties>
</file>