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15" w:rsidRDefault="00592715" w:rsidP="00592715">
      <w:pPr>
        <w:rPr>
          <w:b/>
          <w:sz w:val="40"/>
        </w:rPr>
      </w:pPr>
      <w:r w:rsidRPr="00592715">
        <w:rPr>
          <w:b/>
          <w:sz w:val="40"/>
        </w:rPr>
        <w:t>Class Task</w:t>
      </w:r>
    </w:p>
    <w:p w:rsidR="002963FF" w:rsidRPr="00592715" w:rsidRDefault="002963FF" w:rsidP="00592715">
      <w:pPr>
        <w:rPr>
          <w:b/>
          <w:sz w:val="40"/>
        </w:rPr>
      </w:pPr>
      <w:r w:rsidRPr="002963FF">
        <w:rPr>
          <w:b/>
          <w:sz w:val="40"/>
        </w:rPr>
        <w:t>The distribution of and adherence to major religious traditions in Australia</w:t>
      </w:r>
    </w:p>
    <w:p w:rsidR="00592715" w:rsidRDefault="00592715" w:rsidP="00592715">
      <w:pPr>
        <w:rPr>
          <w:sz w:val="28"/>
        </w:rPr>
      </w:pPr>
    </w:p>
    <w:p w:rsidR="00592715" w:rsidRPr="00592715" w:rsidRDefault="00592715" w:rsidP="00592715">
      <w:pPr>
        <w:rPr>
          <w:sz w:val="28"/>
        </w:rPr>
      </w:pPr>
      <w:r w:rsidRPr="00592715">
        <w:rPr>
          <w:sz w:val="28"/>
        </w:rPr>
        <w:t>Graph:</w:t>
      </w:r>
    </w:p>
    <w:p w:rsidR="00592715" w:rsidRDefault="00592715" w:rsidP="00592715">
      <w:pPr>
        <w:pStyle w:val="ListParagraph"/>
        <w:rPr>
          <w:sz w:val="28"/>
        </w:rPr>
      </w:pPr>
      <w:r w:rsidRPr="00001C16">
        <w:rPr>
          <w:sz w:val="28"/>
        </w:rPr>
        <w:t>Complete a graph that clearly shows the distribution of how Australians affili</w:t>
      </w:r>
      <w:bookmarkStart w:id="0" w:name="_GoBack"/>
      <w:bookmarkEnd w:id="0"/>
      <w:r w:rsidRPr="00001C16">
        <w:rPr>
          <w:sz w:val="28"/>
        </w:rPr>
        <w:t>ate themselves</w:t>
      </w:r>
      <w:r>
        <w:rPr>
          <w:sz w:val="28"/>
        </w:rPr>
        <w:t xml:space="preserve"> </w:t>
      </w:r>
      <w:r w:rsidRPr="00001C16">
        <w:rPr>
          <w:sz w:val="28"/>
        </w:rPr>
        <w:t xml:space="preserve">with a religion, according to the Bureau of Statistics </w:t>
      </w:r>
      <w:r>
        <w:rPr>
          <w:sz w:val="28"/>
        </w:rPr>
        <w:t>over time. The graph should supported by a</w:t>
      </w:r>
      <w:r w:rsidRPr="0006515E">
        <w:rPr>
          <w:sz w:val="28"/>
        </w:rPr>
        <w:t xml:space="preserve"> short written analysis </w:t>
      </w:r>
      <w:r>
        <w:rPr>
          <w:sz w:val="28"/>
        </w:rPr>
        <w:t>which offers reasons for significant shifts in religious affiliations over time.</w:t>
      </w:r>
    </w:p>
    <w:p w:rsidR="00592715" w:rsidRDefault="00592715" w:rsidP="00592715">
      <w:pPr>
        <w:pStyle w:val="ListParagraph"/>
        <w:rPr>
          <w:color w:val="FF0000"/>
          <w:sz w:val="28"/>
        </w:rPr>
      </w:pPr>
    </w:p>
    <w:p w:rsidR="00592715" w:rsidRDefault="00592715" w:rsidP="00592715">
      <w:pPr>
        <w:pStyle w:val="ListParagraph"/>
        <w:rPr>
          <w:color w:val="FF0000"/>
          <w:sz w:val="28"/>
        </w:rPr>
      </w:pPr>
    </w:p>
    <w:tbl>
      <w:tblPr>
        <w:tblStyle w:val="TableGrid"/>
        <w:tblW w:w="4975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297"/>
        <w:gridCol w:w="1624"/>
        <w:gridCol w:w="1626"/>
        <w:gridCol w:w="1209"/>
        <w:gridCol w:w="1294"/>
        <w:gridCol w:w="1313"/>
        <w:gridCol w:w="608"/>
      </w:tblGrid>
      <w:tr w:rsidR="00592715" w:rsidRPr="00001C16" w:rsidTr="00702134">
        <w:tc>
          <w:tcPr>
            <w:tcW w:w="723" w:type="pct"/>
            <w:shd w:val="clear" w:color="auto" w:fill="BFBFBF" w:themeFill="background1" w:themeFillShade="BF"/>
          </w:tcPr>
          <w:p w:rsidR="00592715" w:rsidRPr="00BB0BC1" w:rsidRDefault="00592715" w:rsidP="00D04FFF">
            <w:pPr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905" w:type="pct"/>
            <w:shd w:val="clear" w:color="auto" w:fill="BFBFBF" w:themeFill="background1" w:themeFillShade="BF"/>
          </w:tcPr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Very Low</w:t>
            </w:r>
          </w:p>
          <w:p w:rsidR="002963FF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1</w:t>
            </w:r>
          </w:p>
          <w:p w:rsidR="00592715" w:rsidRPr="00001C16" w:rsidRDefault="00592715" w:rsidP="00D04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pct"/>
            <w:shd w:val="clear" w:color="auto" w:fill="BFBFBF" w:themeFill="background1" w:themeFillShade="BF"/>
          </w:tcPr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Low</w:t>
            </w:r>
          </w:p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92715" w:rsidRPr="00001C16" w:rsidRDefault="00592715" w:rsidP="00D04FF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BFBFBF" w:themeFill="background1" w:themeFillShade="BF"/>
          </w:tcPr>
          <w:p w:rsidR="00592715" w:rsidRPr="00001C16" w:rsidRDefault="00592715" w:rsidP="00D04F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Medium</w:t>
            </w:r>
          </w:p>
          <w:p w:rsidR="00592715" w:rsidRPr="00001C16" w:rsidRDefault="00592715" w:rsidP="00D04F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1" w:type="pct"/>
            <w:shd w:val="clear" w:color="auto" w:fill="BFBFBF" w:themeFill="background1" w:themeFillShade="BF"/>
          </w:tcPr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High</w:t>
            </w:r>
          </w:p>
          <w:p w:rsidR="00592715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2" w:type="pct"/>
            <w:shd w:val="clear" w:color="auto" w:fill="BFBFBF" w:themeFill="background1" w:themeFillShade="BF"/>
          </w:tcPr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Very High</w:t>
            </w:r>
          </w:p>
          <w:p w:rsidR="002963FF" w:rsidRPr="00001C16" w:rsidRDefault="002963FF" w:rsidP="002963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9" w:type="pct"/>
            <w:shd w:val="clear" w:color="auto" w:fill="BFBFBF" w:themeFill="background1" w:themeFillShade="BF"/>
          </w:tcPr>
          <w:p w:rsidR="00592715" w:rsidRPr="00001C16" w:rsidRDefault="00592715" w:rsidP="00D04FFF">
            <w:pPr>
              <w:jc w:val="center"/>
              <w:rPr>
                <w:b/>
                <w:sz w:val="20"/>
                <w:szCs w:val="20"/>
              </w:rPr>
            </w:pPr>
            <w:r w:rsidRPr="00001C16">
              <w:rPr>
                <w:b/>
                <w:sz w:val="20"/>
                <w:szCs w:val="20"/>
              </w:rPr>
              <w:t>Not shown</w:t>
            </w:r>
          </w:p>
        </w:tc>
      </w:tr>
      <w:tr w:rsidR="00592715" w:rsidRPr="0027591E" w:rsidTr="00702134">
        <w:trPr>
          <w:trHeight w:val="1189"/>
        </w:trPr>
        <w:tc>
          <w:tcPr>
            <w:tcW w:w="723" w:type="pct"/>
          </w:tcPr>
          <w:p w:rsidR="00592715" w:rsidRPr="00BB0BC1" w:rsidRDefault="00592715" w:rsidP="0059271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BB0BC1">
              <w:rPr>
                <w:b/>
                <w:sz w:val="20"/>
                <w:szCs w:val="20"/>
              </w:rPr>
              <w:t xml:space="preserve">Graph – accurate, clearly presented </w:t>
            </w:r>
          </w:p>
          <w:p w:rsidR="00592715" w:rsidRPr="00BB0BC1" w:rsidRDefault="00592715" w:rsidP="00D04FFF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</w:tcPr>
          <w:p w:rsidR="002963FF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 xml:space="preserve">Presents a graph </w:t>
            </w:r>
          </w:p>
          <w:p w:rsidR="00592715" w:rsidRPr="0027591E" w:rsidRDefault="00592715" w:rsidP="002963FF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:rsidR="00592715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 </w:t>
            </w:r>
            <w:r w:rsidRPr="0027591E">
              <w:rPr>
                <w:sz w:val="20"/>
                <w:szCs w:val="20"/>
              </w:rPr>
              <w:t xml:space="preserve">labelled graph </w:t>
            </w:r>
          </w:p>
        </w:tc>
        <w:tc>
          <w:tcPr>
            <w:tcW w:w="674" w:type="pct"/>
          </w:tcPr>
          <w:p w:rsidR="00592715" w:rsidRPr="0027591E" w:rsidRDefault="00592715" w:rsidP="00592715">
            <w:pPr>
              <w:spacing w:after="160" w:line="259" w:lineRule="auto"/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 xml:space="preserve">Presents </w:t>
            </w:r>
            <w:r>
              <w:rPr>
                <w:sz w:val="20"/>
                <w:szCs w:val="20"/>
              </w:rPr>
              <w:t xml:space="preserve">a </w:t>
            </w:r>
            <w:r w:rsidRPr="0027591E">
              <w:rPr>
                <w:sz w:val="20"/>
                <w:szCs w:val="20"/>
              </w:rPr>
              <w:t xml:space="preserve">labelled graph </w:t>
            </w:r>
            <w:r>
              <w:rPr>
                <w:sz w:val="20"/>
                <w:szCs w:val="20"/>
              </w:rPr>
              <w:t>that shows trends in religious affiliation</w:t>
            </w:r>
          </w:p>
          <w:p w:rsidR="00592715" w:rsidRPr="0027591E" w:rsidRDefault="00592715" w:rsidP="00D04FFF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:rsidR="002963FF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 xml:space="preserve">Presents an </w:t>
            </w:r>
            <w:r>
              <w:rPr>
                <w:sz w:val="20"/>
                <w:szCs w:val="20"/>
              </w:rPr>
              <w:t xml:space="preserve">more </w:t>
            </w:r>
            <w:r w:rsidRPr="0027591E">
              <w:rPr>
                <w:sz w:val="20"/>
                <w:szCs w:val="20"/>
              </w:rPr>
              <w:t xml:space="preserve">accurate labelled graph </w:t>
            </w:r>
            <w:r>
              <w:rPr>
                <w:sz w:val="20"/>
                <w:szCs w:val="20"/>
              </w:rPr>
              <w:t>that shows trends in religious affiliation</w:t>
            </w:r>
          </w:p>
          <w:p w:rsidR="00592715" w:rsidRPr="0027591E" w:rsidRDefault="00592715" w:rsidP="002963FF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2963FF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a very detailed </w:t>
            </w:r>
            <w:r w:rsidRPr="0027591E">
              <w:rPr>
                <w:sz w:val="20"/>
                <w:szCs w:val="20"/>
              </w:rPr>
              <w:t xml:space="preserve">accurate labelled graph </w:t>
            </w:r>
            <w:r>
              <w:rPr>
                <w:sz w:val="20"/>
                <w:szCs w:val="20"/>
              </w:rPr>
              <w:t>that shows trends in religious affiliation</w:t>
            </w:r>
          </w:p>
          <w:p w:rsidR="00592715" w:rsidRPr="0027591E" w:rsidRDefault="00592715" w:rsidP="002963FF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:rsidR="00592715" w:rsidRPr="0027591E" w:rsidRDefault="00592715" w:rsidP="00D04FFF">
            <w:pPr>
              <w:rPr>
                <w:sz w:val="20"/>
                <w:szCs w:val="20"/>
              </w:rPr>
            </w:pPr>
          </w:p>
        </w:tc>
      </w:tr>
      <w:tr w:rsidR="00592715" w:rsidRPr="0027591E" w:rsidTr="00702134">
        <w:trPr>
          <w:trHeight w:val="792"/>
        </w:trPr>
        <w:tc>
          <w:tcPr>
            <w:tcW w:w="723" w:type="pct"/>
          </w:tcPr>
          <w:p w:rsidR="00592715" w:rsidRPr="00BB0BC1" w:rsidRDefault="00592715" w:rsidP="00592715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 of Graph</w:t>
            </w:r>
          </w:p>
          <w:p w:rsidR="00592715" w:rsidRPr="00BB0BC1" w:rsidRDefault="00592715" w:rsidP="00D04FFF">
            <w:pPr>
              <w:rPr>
                <w:b/>
                <w:sz w:val="20"/>
                <w:szCs w:val="20"/>
              </w:rPr>
            </w:pPr>
          </w:p>
        </w:tc>
        <w:tc>
          <w:tcPr>
            <w:tcW w:w="905" w:type="pct"/>
          </w:tcPr>
          <w:p w:rsidR="00592715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Limited analysis: One clear reasons</w:t>
            </w:r>
          </w:p>
        </w:tc>
        <w:tc>
          <w:tcPr>
            <w:tcW w:w="906" w:type="pct"/>
          </w:tcPr>
          <w:p w:rsidR="002963FF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 w:rsidRPr="0027591E">
              <w:rPr>
                <w:sz w:val="20"/>
                <w:szCs w:val="20"/>
              </w:rPr>
              <w:t>some analysis</w:t>
            </w:r>
            <w:r>
              <w:rPr>
                <w:sz w:val="20"/>
                <w:szCs w:val="20"/>
              </w:rPr>
              <w:t>: Two clear reasons</w:t>
            </w:r>
          </w:p>
          <w:p w:rsidR="00592715" w:rsidRPr="0027591E" w:rsidRDefault="00592715" w:rsidP="002963FF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592715" w:rsidRPr="0027591E" w:rsidRDefault="002963FF" w:rsidP="00592715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592715" w:rsidRPr="0027591E">
              <w:rPr>
                <w:sz w:val="20"/>
                <w:szCs w:val="20"/>
              </w:rPr>
              <w:t>ccurate analysis</w:t>
            </w:r>
            <w:r>
              <w:rPr>
                <w:sz w:val="20"/>
                <w:szCs w:val="20"/>
              </w:rPr>
              <w:t xml:space="preserve"> of t</w:t>
            </w:r>
            <w:r w:rsidR="00592715">
              <w:rPr>
                <w:sz w:val="20"/>
                <w:szCs w:val="20"/>
              </w:rPr>
              <w:t>hree clear reasons</w:t>
            </w:r>
          </w:p>
          <w:p w:rsidR="00592715" w:rsidRPr="0027591E" w:rsidRDefault="00592715" w:rsidP="00D04FFF">
            <w:pPr>
              <w:rPr>
                <w:sz w:val="20"/>
                <w:szCs w:val="20"/>
              </w:rPr>
            </w:pPr>
          </w:p>
        </w:tc>
        <w:tc>
          <w:tcPr>
            <w:tcW w:w="721" w:type="pct"/>
          </w:tcPr>
          <w:p w:rsidR="002963FF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7591E">
              <w:rPr>
                <w:sz w:val="20"/>
                <w:szCs w:val="20"/>
              </w:rPr>
              <w:t>nalysis</w:t>
            </w:r>
            <w:r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at least 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hree </w:t>
            </w:r>
            <w:r>
              <w:rPr>
                <w:sz w:val="20"/>
                <w:szCs w:val="20"/>
              </w:rPr>
              <w:t>reasons</w:t>
            </w:r>
            <w:r>
              <w:rPr>
                <w:sz w:val="20"/>
                <w:szCs w:val="20"/>
              </w:rPr>
              <w:t xml:space="preserve"> that is accurate and more detailed</w:t>
            </w:r>
          </w:p>
          <w:p w:rsidR="00592715" w:rsidRPr="0027591E" w:rsidRDefault="00592715" w:rsidP="002963FF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</w:tcPr>
          <w:p w:rsidR="00592715" w:rsidRPr="0027591E" w:rsidRDefault="002963FF" w:rsidP="002963FF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7591E">
              <w:rPr>
                <w:sz w:val="20"/>
                <w:szCs w:val="20"/>
              </w:rPr>
              <w:t>nalysis</w:t>
            </w:r>
            <w:r>
              <w:rPr>
                <w:sz w:val="20"/>
                <w:szCs w:val="20"/>
              </w:rPr>
              <w:t xml:space="preserve"> of t</w:t>
            </w:r>
            <w:r>
              <w:rPr>
                <w:sz w:val="20"/>
                <w:szCs w:val="20"/>
              </w:rPr>
              <w:t xml:space="preserve">hree </w:t>
            </w:r>
            <w:r>
              <w:rPr>
                <w:sz w:val="20"/>
                <w:szCs w:val="20"/>
              </w:rPr>
              <w:t xml:space="preserve">reasons that is accurate and </w:t>
            </w:r>
            <w:r>
              <w:rPr>
                <w:sz w:val="20"/>
                <w:szCs w:val="20"/>
              </w:rPr>
              <w:t>extensive</w:t>
            </w:r>
          </w:p>
        </w:tc>
        <w:tc>
          <w:tcPr>
            <w:tcW w:w="339" w:type="pct"/>
          </w:tcPr>
          <w:p w:rsidR="00592715" w:rsidRPr="0027591E" w:rsidRDefault="00592715" w:rsidP="00D04FFF">
            <w:pPr>
              <w:rPr>
                <w:sz w:val="20"/>
                <w:szCs w:val="20"/>
              </w:rPr>
            </w:pPr>
          </w:p>
        </w:tc>
      </w:tr>
    </w:tbl>
    <w:p w:rsidR="00592715" w:rsidRPr="000D2FEF" w:rsidRDefault="00592715" w:rsidP="00592715">
      <w:pPr>
        <w:pStyle w:val="ListParagraph"/>
        <w:rPr>
          <w:color w:val="FF0000"/>
          <w:sz w:val="28"/>
        </w:rPr>
      </w:pPr>
    </w:p>
    <w:p w:rsidR="00592715" w:rsidRPr="0027591E" w:rsidRDefault="00592715" w:rsidP="00592715">
      <w:pPr>
        <w:rPr>
          <w:sz w:val="20"/>
          <w:szCs w:val="20"/>
        </w:rPr>
      </w:pPr>
    </w:p>
    <w:p w:rsidR="00592715" w:rsidRPr="0027591E" w:rsidRDefault="00592715" w:rsidP="00592715">
      <w:pPr>
        <w:rPr>
          <w:sz w:val="20"/>
          <w:szCs w:val="20"/>
        </w:rPr>
      </w:pPr>
    </w:p>
    <w:p w:rsidR="00CB434B" w:rsidRDefault="00CB434B"/>
    <w:sectPr w:rsidR="00CB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E58D7"/>
    <w:multiLevelType w:val="hybridMultilevel"/>
    <w:tmpl w:val="A232FD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15"/>
    <w:rsid w:val="002963FF"/>
    <w:rsid w:val="00592715"/>
    <w:rsid w:val="00702134"/>
    <w:rsid w:val="00C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85A23-AC6E-477C-9322-313A0CCE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715"/>
    <w:pPr>
      <w:ind w:left="720"/>
      <w:contextualSpacing/>
    </w:pPr>
  </w:style>
  <w:style w:type="table" w:styleId="TableGrid">
    <w:name w:val="Table Grid"/>
    <w:basedOn w:val="TableNormal"/>
    <w:uiPriority w:val="39"/>
    <w:rsid w:val="005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896</Characters>
  <Application>Microsoft Office Word</Application>
  <DocSecurity>0</DocSecurity>
  <Lines>112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dcterms:created xsi:type="dcterms:W3CDTF">2017-07-17T00:33:00Z</dcterms:created>
  <dcterms:modified xsi:type="dcterms:W3CDTF">2017-07-23T12:09:00Z</dcterms:modified>
</cp:coreProperties>
</file>