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E1" w:rsidRPr="00C827F6" w:rsidRDefault="00E274E1" w:rsidP="00E274E1">
      <w:pPr>
        <w:jc w:val="center"/>
        <w:rPr>
          <w:b/>
          <w:bCs/>
          <w:smallCaps/>
          <w:szCs w:val="28"/>
        </w:rPr>
      </w:pPr>
      <w:r w:rsidRPr="00C827F6">
        <w:rPr>
          <w:b/>
          <w:bCs/>
          <w:smallCaps/>
          <w:szCs w:val="28"/>
        </w:rPr>
        <w:t>VCE</w:t>
      </w:r>
    </w:p>
    <w:p w:rsidR="00E274E1" w:rsidRPr="00C827F6" w:rsidRDefault="00E274E1" w:rsidP="00E274E1">
      <w:pPr>
        <w:jc w:val="center"/>
        <w:rPr>
          <w:sz w:val="32"/>
          <w:szCs w:val="36"/>
        </w:rPr>
      </w:pPr>
      <w:r w:rsidRPr="00C827F6">
        <w:rPr>
          <w:b/>
          <w:bCs/>
          <w:smallCaps/>
          <w:szCs w:val="28"/>
        </w:rPr>
        <w:t>Religion and Society Unit 1: Religion and Identity</w:t>
      </w:r>
    </w:p>
    <w:p w:rsidR="00E274E1" w:rsidRPr="00C827F6" w:rsidRDefault="00E274E1" w:rsidP="00E274E1">
      <w:pPr>
        <w:jc w:val="center"/>
        <w:rPr>
          <w:szCs w:val="28"/>
        </w:rPr>
      </w:pPr>
      <w:r w:rsidRPr="00C827F6">
        <w:rPr>
          <w:szCs w:val="28"/>
        </w:rPr>
        <w:t>ASSESSMENT TASK</w:t>
      </w:r>
    </w:p>
    <w:p w:rsidR="00E274E1" w:rsidRPr="00C827F6" w:rsidRDefault="00E274E1" w:rsidP="00E274E1">
      <w:pPr>
        <w:rPr>
          <w:szCs w:val="28"/>
        </w:rPr>
      </w:pPr>
    </w:p>
    <w:p w:rsidR="00E274E1" w:rsidRPr="00C827F6" w:rsidRDefault="00E274E1" w:rsidP="00E274E1">
      <w:pPr>
        <w:jc w:val="center"/>
        <w:outlineLvl w:val="1"/>
        <w:rPr>
          <w:b/>
          <w:sz w:val="32"/>
          <w:szCs w:val="36"/>
        </w:rPr>
      </w:pPr>
      <w:bookmarkStart w:id="0" w:name="_Toc373502254"/>
      <w:r w:rsidRPr="00C827F6">
        <w:rPr>
          <w:b/>
          <w:sz w:val="32"/>
          <w:szCs w:val="36"/>
        </w:rPr>
        <w:t xml:space="preserve">AT 4: The Presentation of </w:t>
      </w:r>
      <w:proofErr w:type="gramStart"/>
      <w:r w:rsidRPr="00C827F6">
        <w:rPr>
          <w:b/>
          <w:sz w:val="32"/>
          <w:szCs w:val="36"/>
        </w:rPr>
        <w:t>A</w:t>
      </w:r>
      <w:proofErr w:type="gramEnd"/>
      <w:r w:rsidRPr="00C827F6">
        <w:rPr>
          <w:b/>
          <w:sz w:val="32"/>
          <w:szCs w:val="36"/>
        </w:rPr>
        <w:t xml:space="preserve"> Biography</w:t>
      </w:r>
      <w:bookmarkEnd w:id="0"/>
    </w:p>
    <w:p w:rsidR="00E274E1" w:rsidRPr="00C827F6" w:rsidRDefault="00E274E1" w:rsidP="00E274E1">
      <w:pPr>
        <w:jc w:val="center"/>
        <w:rPr>
          <w:szCs w:val="28"/>
        </w:rPr>
      </w:pPr>
      <w:r w:rsidRPr="00C827F6">
        <w:rPr>
          <w:szCs w:val="28"/>
        </w:rPr>
        <w:t>An essay of 600 words</w:t>
      </w:r>
    </w:p>
    <w:p w:rsidR="00E274E1" w:rsidRPr="00C827F6" w:rsidRDefault="00E274E1" w:rsidP="00E274E1">
      <w:pPr>
        <w:jc w:val="both"/>
        <w:rPr>
          <w:szCs w:val="28"/>
        </w:rPr>
      </w:pPr>
    </w:p>
    <w:p w:rsidR="00E274E1" w:rsidRPr="00C827F6" w:rsidRDefault="00E274E1" w:rsidP="00E274E1">
      <w:pPr>
        <w:rPr>
          <w:b/>
          <w:bCs/>
          <w:sz w:val="22"/>
        </w:rPr>
      </w:pPr>
      <w:r w:rsidRPr="00C827F6">
        <w:rPr>
          <w:b/>
          <w:bCs/>
          <w:sz w:val="22"/>
        </w:rPr>
        <w:t xml:space="preserve">Outcome 3 </w:t>
      </w:r>
    </w:p>
    <w:p w:rsidR="00E274E1" w:rsidRPr="00C827F6" w:rsidRDefault="00E274E1" w:rsidP="00E274E1">
      <w:pPr>
        <w:rPr>
          <w:sz w:val="22"/>
        </w:rPr>
      </w:pPr>
      <w:r w:rsidRPr="00C827F6">
        <w:rPr>
          <w:sz w:val="22"/>
        </w:rPr>
        <w:t xml:space="preserve">On completion of this unit the student should be able to </w:t>
      </w:r>
      <w:proofErr w:type="spellStart"/>
      <w:r w:rsidRPr="00C827F6">
        <w:rPr>
          <w:sz w:val="22"/>
        </w:rPr>
        <w:t>recognise</w:t>
      </w:r>
      <w:proofErr w:type="spellEnd"/>
      <w:r w:rsidRPr="00C827F6">
        <w:rPr>
          <w:sz w:val="22"/>
        </w:rPr>
        <w:t xml:space="preserve"> and discuss the interplay between a person's individual identity and their religious community. </w:t>
      </w:r>
    </w:p>
    <w:p w:rsidR="00E274E1" w:rsidRPr="00C827F6" w:rsidRDefault="00E274E1" w:rsidP="00E274E1">
      <w:pPr>
        <w:jc w:val="both"/>
        <w:rPr>
          <w:szCs w:val="28"/>
        </w:rPr>
      </w:pPr>
    </w:p>
    <w:p w:rsidR="00E274E1" w:rsidRPr="00C827F6" w:rsidRDefault="00E274E1" w:rsidP="00E274E1">
      <w:pPr>
        <w:jc w:val="both"/>
        <w:rPr>
          <w:szCs w:val="28"/>
        </w:rPr>
      </w:pPr>
      <w:r w:rsidRPr="00C827F6">
        <w:rPr>
          <w:b/>
          <w:bCs/>
          <w:szCs w:val="28"/>
        </w:rPr>
        <w:t>Statement of Task</w:t>
      </w:r>
    </w:p>
    <w:p w:rsidR="00E274E1" w:rsidRPr="00C827F6" w:rsidRDefault="00E274E1" w:rsidP="00E274E1">
      <w:pPr>
        <w:jc w:val="both"/>
        <w:rPr>
          <w:szCs w:val="28"/>
        </w:rPr>
      </w:pPr>
    </w:p>
    <w:p w:rsidR="00E274E1" w:rsidRPr="00C827F6" w:rsidRDefault="00E274E1" w:rsidP="00E274E1">
      <w:pPr>
        <w:jc w:val="both"/>
        <w:rPr>
          <w:sz w:val="22"/>
          <w:szCs w:val="24"/>
        </w:rPr>
      </w:pPr>
      <w:r w:rsidRPr="00C827F6">
        <w:rPr>
          <w:sz w:val="22"/>
          <w:szCs w:val="24"/>
        </w:rPr>
        <w:t xml:space="preserve">Students are required to complete an essay of not less than 600 words. The essay should result from an interview with a person known to the student who has or has had a strong association with a religious tradition. </w:t>
      </w:r>
    </w:p>
    <w:p w:rsidR="00E274E1" w:rsidRPr="00C827F6" w:rsidRDefault="00E274E1" w:rsidP="00E274E1">
      <w:pPr>
        <w:jc w:val="both"/>
        <w:rPr>
          <w:sz w:val="22"/>
          <w:szCs w:val="24"/>
        </w:rPr>
      </w:pPr>
    </w:p>
    <w:p w:rsidR="00E274E1" w:rsidRPr="00C827F6" w:rsidRDefault="00E274E1" w:rsidP="00E274E1">
      <w:pPr>
        <w:rPr>
          <w:sz w:val="20"/>
          <w:szCs w:val="22"/>
        </w:rPr>
      </w:pPr>
      <w:r w:rsidRPr="00C827F6">
        <w:rPr>
          <w:sz w:val="22"/>
          <w:szCs w:val="22"/>
        </w:rPr>
        <w:t xml:space="preserve">This task assessed the degree to which the student is able to demonstrate the ability to: </w:t>
      </w:r>
    </w:p>
    <w:p w:rsidR="00E274E1" w:rsidRPr="00C827F6" w:rsidRDefault="00E274E1" w:rsidP="00E274E1">
      <w:pPr>
        <w:jc w:val="both"/>
        <w:rPr>
          <w:sz w:val="22"/>
          <w:szCs w:val="24"/>
        </w:rPr>
      </w:pPr>
    </w:p>
    <w:p w:rsidR="00C827F6" w:rsidRPr="00C827F6" w:rsidRDefault="00C827F6" w:rsidP="00C827F6">
      <w:pPr>
        <w:pStyle w:val="ListParagraph"/>
        <w:numPr>
          <w:ilvl w:val="0"/>
          <w:numId w:val="4"/>
        </w:numPr>
        <w:spacing w:before="100" w:after="54"/>
        <w:rPr>
          <w:sz w:val="32"/>
          <w:szCs w:val="24"/>
        </w:rPr>
      </w:pPr>
      <w:r w:rsidRPr="00C827F6">
        <w:rPr>
          <w:sz w:val="20"/>
          <w:szCs w:val="16"/>
        </w:rPr>
        <w:t>describe a person's significant life experiences</w:t>
      </w:r>
    </w:p>
    <w:p w:rsidR="00C827F6" w:rsidRPr="00C827F6" w:rsidRDefault="00C827F6" w:rsidP="00C827F6">
      <w:pPr>
        <w:pStyle w:val="ListParagraph"/>
        <w:numPr>
          <w:ilvl w:val="0"/>
          <w:numId w:val="4"/>
        </w:numPr>
        <w:spacing w:before="100" w:after="54"/>
        <w:rPr>
          <w:sz w:val="32"/>
          <w:szCs w:val="24"/>
        </w:rPr>
      </w:pPr>
      <w:r w:rsidRPr="00C827F6">
        <w:rPr>
          <w:sz w:val="20"/>
          <w:szCs w:val="16"/>
        </w:rPr>
        <w:t>describe a person's association with a religious tradition</w:t>
      </w:r>
    </w:p>
    <w:p w:rsidR="00C827F6" w:rsidRPr="00C827F6" w:rsidRDefault="00C827F6" w:rsidP="00C827F6">
      <w:pPr>
        <w:pStyle w:val="ListParagraph"/>
        <w:numPr>
          <w:ilvl w:val="0"/>
          <w:numId w:val="4"/>
        </w:numPr>
        <w:spacing w:before="100" w:after="54"/>
        <w:rPr>
          <w:sz w:val="32"/>
          <w:szCs w:val="24"/>
        </w:rPr>
      </w:pPr>
      <w:r w:rsidRPr="00C827F6">
        <w:rPr>
          <w:sz w:val="20"/>
          <w:szCs w:val="16"/>
        </w:rPr>
        <w:t>reflect on religious experience in one’s own life journey</w:t>
      </w:r>
    </w:p>
    <w:p w:rsidR="00E274E1" w:rsidRPr="00C827F6" w:rsidRDefault="00E274E1" w:rsidP="00E274E1">
      <w:pPr>
        <w:jc w:val="both"/>
        <w:rPr>
          <w:sz w:val="22"/>
          <w:szCs w:val="24"/>
        </w:rPr>
      </w:pPr>
    </w:p>
    <w:p w:rsidR="00E274E1" w:rsidRPr="00C827F6" w:rsidRDefault="00E274E1" w:rsidP="00E274E1">
      <w:pPr>
        <w:jc w:val="both"/>
        <w:rPr>
          <w:sz w:val="22"/>
          <w:szCs w:val="24"/>
        </w:rPr>
      </w:pPr>
      <w:r w:rsidRPr="00C827F6">
        <w:rPr>
          <w:sz w:val="22"/>
          <w:szCs w:val="24"/>
        </w:rPr>
        <w:t>The final grade will be awarded from the levels A+ to E including UG (ungraded) or NA (work not assessed).  Date to be submitted will be negotiated between students and teacher.</w:t>
      </w:r>
    </w:p>
    <w:p w:rsidR="00E274E1" w:rsidRPr="00C827F6" w:rsidRDefault="00E274E1" w:rsidP="00E274E1">
      <w:pPr>
        <w:jc w:val="both"/>
        <w:rPr>
          <w:sz w:val="22"/>
          <w:szCs w:val="24"/>
        </w:rPr>
      </w:pPr>
    </w:p>
    <w:p w:rsidR="00E274E1" w:rsidRPr="00C827F6" w:rsidRDefault="00E274E1" w:rsidP="00E274E1">
      <w:pPr>
        <w:jc w:val="both"/>
        <w:rPr>
          <w:sz w:val="22"/>
          <w:szCs w:val="24"/>
        </w:rPr>
      </w:pPr>
      <w:r w:rsidRPr="00C827F6">
        <w:rPr>
          <w:sz w:val="22"/>
          <w:szCs w:val="24"/>
        </w:rPr>
        <w:t>Grades are awarded in accordance with the criteria (with appropriate number of words):</w:t>
      </w:r>
    </w:p>
    <w:p w:rsidR="00E274E1" w:rsidRPr="00C45AF5" w:rsidRDefault="00E274E1" w:rsidP="00E274E1">
      <w:pPr>
        <w:jc w:val="both"/>
        <w:rPr>
          <w:szCs w:val="28"/>
        </w:rPr>
      </w:pPr>
    </w:p>
    <w:p w:rsidR="00E274E1" w:rsidRPr="00C45AF5" w:rsidRDefault="00E274E1" w:rsidP="00E274E1">
      <w:pPr>
        <w:ind w:left="1350"/>
        <w:jc w:val="both"/>
        <w:rPr>
          <w:sz w:val="14"/>
          <w:szCs w:val="16"/>
        </w:rPr>
      </w:pPr>
      <w:r w:rsidRPr="00C45AF5">
        <w:rPr>
          <w:sz w:val="14"/>
          <w:szCs w:val="16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18"/>
        <w:gridCol w:w="1183"/>
        <w:gridCol w:w="1183"/>
        <w:gridCol w:w="1183"/>
        <w:gridCol w:w="1183"/>
        <w:gridCol w:w="1183"/>
        <w:gridCol w:w="1183"/>
      </w:tblGrid>
      <w:tr w:rsidR="00E274E1" w:rsidRPr="00C45AF5" w:rsidTr="005C5BC2">
        <w:tc>
          <w:tcPr>
            <w:tcW w:w="1064" w:type="pct"/>
          </w:tcPr>
          <w:p w:rsidR="00E274E1" w:rsidRPr="00C45AF5" w:rsidRDefault="00E274E1" w:rsidP="005C5BC2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C45AF5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Criteria</w:t>
            </w:r>
          </w:p>
        </w:tc>
        <w:tc>
          <w:tcPr>
            <w:tcW w:w="656" w:type="pct"/>
          </w:tcPr>
          <w:p w:rsidR="00E274E1" w:rsidRPr="00C45AF5" w:rsidRDefault="00E274E1" w:rsidP="005C5BC2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C45AF5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5</w:t>
            </w:r>
          </w:p>
        </w:tc>
        <w:tc>
          <w:tcPr>
            <w:tcW w:w="656" w:type="pct"/>
          </w:tcPr>
          <w:p w:rsidR="00E274E1" w:rsidRPr="00C45AF5" w:rsidRDefault="00E274E1" w:rsidP="005C5BC2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C45AF5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</w:t>
            </w:r>
          </w:p>
        </w:tc>
        <w:tc>
          <w:tcPr>
            <w:tcW w:w="656" w:type="pct"/>
          </w:tcPr>
          <w:p w:rsidR="00E274E1" w:rsidRPr="00C45AF5" w:rsidRDefault="00E274E1" w:rsidP="005C5BC2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C45AF5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3</w:t>
            </w:r>
          </w:p>
        </w:tc>
        <w:tc>
          <w:tcPr>
            <w:tcW w:w="656" w:type="pct"/>
          </w:tcPr>
          <w:p w:rsidR="00E274E1" w:rsidRPr="00C45AF5" w:rsidRDefault="00E274E1" w:rsidP="005C5BC2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C45AF5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</w:t>
            </w:r>
          </w:p>
        </w:tc>
        <w:tc>
          <w:tcPr>
            <w:tcW w:w="656" w:type="pct"/>
          </w:tcPr>
          <w:p w:rsidR="00E274E1" w:rsidRPr="00C45AF5" w:rsidRDefault="00E274E1" w:rsidP="005C5BC2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C45AF5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C45AF5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Not Shown</w:t>
            </w:r>
          </w:p>
        </w:tc>
      </w:tr>
      <w:tr w:rsidR="00E274E1" w:rsidRPr="00C45AF5" w:rsidTr="005C5BC2">
        <w:tc>
          <w:tcPr>
            <w:tcW w:w="1064" w:type="pct"/>
          </w:tcPr>
          <w:p w:rsidR="00E274E1" w:rsidRPr="00C45AF5" w:rsidRDefault="00E274E1" w:rsidP="00E274E1">
            <w:pPr>
              <w:spacing w:before="100" w:after="54"/>
              <w:rPr>
                <w:sz w:val="22"/>
                <w:szCs w:val="24"/>
              </w:rPr>
            </w:pPr>
            <w:r w:rsidRPr="00C45AF5">
              <w:rPr>
                <w:sz w:val="14"/>
                <w:szCs w:val="16"/>
              </w:rPr>
              <w:t>1. describe a person's significant life experiences</w:t>
            </w:r>
          </w:p>
        </w:tc>
        <w:tc>
          <w:tcPr>
            <w:tcW w:w="656" w:type="pct"/>
            <w:shd w:val="clear" w:color="auto" w:fill="auto"/>
          </w:tcPr>
          <w:p w:rsidR="00E274E1" w:rsidRPr="00C45AF5" w:rsidRDefault="00E274E1" w:rsidP="00E274E1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>describes  significant life experiences with using a comprehensive and articulate explanation of significance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>describes  significant life experiences with more detailed explanation of significance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>describes a person's with some explanation of significance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>describes  a single significant life experience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pStyle w:val="ListParagraph"/>
              <w:spacing w:after="100" w:afterAutospacing="1"/>
              <w:ind w:left="0"/>
              <w:contextualSpacing w:val="0"/>
              <w:outlineLvl w:val="1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n-AU"/>
              </w:rPr>
            </w:pPr>
            <w:r w:rsidRPr="00C45AF5">
              <w:rPr>
                <w:rFonts w:ascii="Times New Roman" w:eastAsia="Times New Roman" w:hAnsi="Times New Roman" w:cs="Times New Roman"/>
                <w:sz w:val="14"/>
                <w:szCs w:val="16"/>
                <w:lang w:val="en-US" w:eastAsia="en-AU"/>
              </w:rPr>
              <w:t>Give some details about the person without identifying significance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pStyle w:val="ListParagraph"/>
              <w:spacing w:before="100" w:beforeAutospacing="1" w:after="100" w:afterAutospacing="1"/>
              <w:ind w:left="0"/>
              <w:contextualSpacing w:val="0"/>
              <w:outlineLvl w:val="1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en-AU"/>
              </w:rPr>
            </w:pPr>
          </w:p>
        </w:tc>
      </w:tr>
      <w:tr w:rsidR="00E274E1" w:rsidRPr="00C45AF5" w:rsidTr="005C5BC2">
        <w:trPr>
          <w:trHeight w:val="806"/>
        </w:trPr>
        <w:tc>
          <w:tcPr>
            <w:tcW w:w="1064" w:type="pct"/>
          </w:tcPr>
          <w:p w:rsidR="00E274E1" w:rsidRPr="00C45AF5" w:rsidRDefault="00E274E1" w:rsidP="00E274E1">
            <w:pPr>
              <w:spacing w:before="100" w:after="54"/>
              <w:rPr>
                <w:sz w:val="22"/>
                <w:szCs w:val="24"/>
              </w:rPr>
            </w:pPr>
            <w:r w:rsidRPr="00C45AF5">
              <w:rPr>
                <w:sz w:val="14"/>
                <w:szCs w:val="16"/>
              </w:rPr>
              <w:t>2. describe a person's association with a religious tradition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>Give</w:t>
            </w:r>
            <w:r>
              <w:rPr>
                <w:sz w:val="14"/>
                <w:szCs w:val="16"/>
              </w:rPr>
              <w:t>s</w:t>
            </w:r>
            <w:r w:rsidRPr="00C45AF5">
              <w:rPr>
                <w:sz w:val="14"/>
                <w:szCs w:val="16"/>
              </w:rPr>
              <w:t xml:space="preserve"> a very detailed and thorough description of</w:t>
            </w:r>
            <w:r w:rsidR="00E274E1" w:rsidRPr="00C45AF5">
              <w:rPr>
                <w:sz w:val="14"/>
                <w:szCs w:val="16"/>
              </w:rPr>
              <w:t xml:space="preserve"> a person's association with a religious tradition </w:t>
            </w:r>
            <w:r w:rsidRPr="00C45AF5">
              <w:rPr>
                <w:sz w:val="14"/>
                <w:szCs w:val="16"/>
              </w:rPr>
              <w:t xml:space="preserve">identifying </w:t>
            </w:r>
            <w:r>
              <w:rPr>
                <w:sz w:val="14"/>
                <w:szCs w:val="16"/>
              </w:rPr>
              <w:t xml:space="preserve">most </w:t>
            </w:r>
            <w:r w:rsidRPr="00C45AF5">
              <w:rPr>
                <w:sz w:val="14"/>
                <w:szCs w:val="16"/>
              </w:rPr>
              <w:t>aspects</w:t>
            </w:r>
            <w:r>
              <w:rPr>
                <w:sz w:val="14"/>
                <w:szCs w:val="16"/>
              </w:rPr>
              <w:t xml:space="preserve"> of the tradition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  <w:r w:rsidR="00E274E1" w:rsidRPr="00C45AF5">
              <w:rPr>
                <w:sz w:val="14"/>
                <w:szCs w:val="16"/>
              </w:rPr>
              <w:t xml:space="preserve">escribes </w:t>
            </w:r>
            <w:r w:rsidRPr="00C45AF5">
              <w:rPr>
                <w:sz w:val="14"/>
                <w:szCs w:val="16"/>
              </w:rPr>
              <w:t xml:space="preserve">in more detail </w:t>
            </w:r>
            <w:r w:rsidR="00E274E1" w:rsidRPr="00C45AF5">
              <w:rPr>
                <w:sz w:val="14"/>
                <w:szCs w:val="16"/>
              </w:rPr>
              <w:t xml:space="preserve">a person's association with a religious tradition identifying </w:t>
            </w:r>
            <w:r w:rsidRPr="00C45AF5">
              <w:rPr>
                <w:sz w:val="14"/>
                <w:szCs w:val="16"/>
              </w:rPr>
              <w:t>several</w:t>
            </w:r>
            <w:r w:rsidR="00E274E1" w:rsidRPr="00C45AF5">
              <w:rPr>
                <w:sz w:val="14"/>
                <w:szCs w:val="16"/>
              </w:rPr>
              <w:t xml:space="preserve"> aspects</w:t>
            </w:r>
            <w:r>
              <w:rPr>
                <w:sz w:val="14"/>
                <w:szCs w:val="16"/>
              </w:rPr>
              <w:t xml:space="preserve"> of the tradition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  <w:r w:rsidR="00E274E1" w:rsidRPr="00C45AF5">
              <w:rPr>
                <w:sz w:val="14"/>
                <w:szCs w:val="16"/>
              </w:rPr>
              <w:t>escribes a person's association with a religious tradition identifying an aspect of the association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  <w:r w:rsidR="00E274E1" w:rsidRPr="00C45AF5">
              <w:rPr>
                <w:sz w:val="14"/>
                <w:szCs w:val="16"/>
              </w:rPr>
              <w:t>escribes a person's association with a religious tradition</w:t>
            </w:r>
          </w:p>
        </w:tc>
        <w:tc>
          <w:tcPr>
            <w:tcW w:w="656" w:type="pct"/>
          </w:tcPr>
          <w:p w:rsidR="00E274E1" w:rsidRPr="00C45AF5" w:rsidRDefault="00E274E1" w:rsidP="00C45AF5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>Identifies a person’s association with a religious tradition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pStyle w:val="ListParagraph"/>
              <w:spacing w:before="100" w:beforeAutospacing="1" w:after="100" w:afterAutospacing="1"/>
              <w:ind w:left="0"/>
              <w:contextualSpacing w:val="0"/>
              <w:outlineLvl w:val="1"/>
              <w:rPr>
                <w:rFonts w:asciiTheme="majorHAnsi" w:eastAsia="Times New Roman" w:hAnsiTheme="majorHAnsi" w:cs="Arial"/>
                <w:sz w:val="18"/>
                <w:szCs w:val="20"/>
                <w:lang w:eastAsia="en-AU"/>
              </w:rPr>
            </w:pPr>
          </w:p>
        </w:tc>
      </w:tr>
      <w:tr w:rsidR="00E274E1" w:rsidRPr="00C45AF5" w:rsidTr="00C45AF5">
        <w:trPr>
          <w:trHeight w:val="1509"/>
        </w:trPr>
        <w:tc>
          <w:tcPr>
            <w:tcW w:w="1064" w:type="pct"/>
          </w:tcPr>
          <w:p w:rsidR="00E274E1" w:rsidRPr="00C45AF5" w:rsidRDefault="00585432" w:rsidP="00E274E1">
            <w:pPr>
              <w:spacing w:before="100" w:after="54"/>
              <w:rPr>
                <w:sz w:val="22"/>
                <w:szCs w:val="24"/>
              </w:rPr>
            </w:pPr>
            <w:r>
              <w:rPr>
                <w:sz w:val="14"/>
                <w:szCs w:val="16"/>
              </w:rPr>
              <w:t>3</w:t>
            </w:r>
            <w:r w:rsidR="00E274E1" w:rsidRPr="00C45AF5">
              <w:rPr>
                <w:sz w:val="14"/>
                <w:szCs w:val="16"/>
              </w:rPr>
              <w:t xml:space="preserve">. reflect on </w:t>
            </w:r>
            <w:r w:rsidR="00C45AF5">
              <w:rPr>
                <w:sz w:val="14"/>
                <w:szCs w:val="16"/>
              </w:rPr>
              <w:t xml:space="preserve">religious experience in </w:t>
            </w:r>
            <w:r w:rsidR="00E274E1" w:rsidRPr="00C45AF5">
              <w:rPr>
                <w:sz w:val="14"/>
                <w:szCs w:val="16"/>
              </w:rPr>
              <w:t>one’s own life journey</w:t>
            </w:r>
            <w:bookmarkStart w:id="1" w:name="_GoBack"/>
            <w:bookmarkEnd w:id="1"/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 xml:space="preserve">Reflects on </w:t>
            </w:r>
            <w:r>
              <w:rPr>
                <w:sz w:val="14"/>
                <w:szCs w:val="16"/>
              </w:rPr>
              <w:t>personal religious experience in a comprehensive way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 xml:space="preserve">Reflects on </w:t>
            </w:r>
            <w:r>
              <w:rPr>
                <w:sz w:val="14"/>
                <w:szCs w:val="16"/>
              </w:rPr>
              <w:t>personal religious experience in a more detailed way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 xml:space="preserve">Reflects on </w:t>
            </w:r>
            <w:r>
              <w:rPr>
                <w:sz w:val="14"/>
                <w:szCs w:val="16"/>
              </w:rPr>
              <w:t>personal religious experience in a practical way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 xml:space="preserve">Reflects </w:t>
            </w:r>
            <w:r w:rsidR="00C827F6">
              <w:rPr>
                <w:sz w:val="14"/>
                <w:szCs w:val="16"/>
              </w:rPr>
              <w:t xml:space="preserve">simply </w:t>
            </w:r>
            <w:r w:rsidRPr="00C45AF5">
              <w:rPr>
                <w:sz w:val="14"/>
                <w:szCs w:val="16"/>
              </w:rPr>
              <w:t xml:space="preserve">on </w:t>
            </w:r>
            <w:r>
              <w:rPr>
                <w:sz w:val="14"/>
                <w:szCs w:val="16"/>
              </w:rPr>
              <w:t>personal religious experience</w:t>
            </w:r>
          </w:p>
        </w:tc>
        <w:tc>
          <w:tcPr>
            <w:tcW w:w="656" w:type="pct"/>
          </w:tcPr>
          <w:p w:rsidR="00E274E1" w:rsidRPr="00C45AF5" w:rsidRDefault="00C45AF5" w:rsidP="00C45AF5">
            <w:pPr>
              <w:spacing w:after="54"/>
              <w:rPr>
                <w:sz w:val="14"/>
                <w:szCs w:val="16"/>
              </w:rPr>
            </w:pPr>
            <w:r w:rsidRPr="00C45AF5">
              <w:rPr>
                <w:sz w:val="14"/>
                <w:szCs w:val="16"/>
              </w:rPr>
              <w:t xml:space="preserve">Reflects </w:t>
            </w:r>
            <w:r>
              <w:rPr>
                <w:sz w:val="14"/>
                <w:szCs w:val="16"/>
              </w:rPr>
              <w:t xml:space="preserve">in a minimal way </w:t>
            </w:r>
            <w:r w:rsidRPr="00C45AF5">
              <w:rPr>
                <w:sz w:val="14"/>
                <w:szCs w:val="16"/>
              </w:rPr>
              <w:t xml:space="preserve">on </w:t>
            </w:r>
            <w:r>
              <w:rPr>
                <w:sz w:val="14"/>
                <w:szCs w:val="16"/>
              </w:rPr>
              <w:t>personal religious experience</w:t>
            </w:r>
          </w:p>
        </w:tc>
        <w:tc>
          <w:tcPr>
            <w:tcW w:w="656" w:type="pct"/>
          </w:tcPr>
          <w:p w:rsidR="00E274E1" w:rsidRPr="00C45AF5" w:rsidRDefault="00E274E1" w:rsidP="00E274E1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asciiTheme="majorHAnsi" w:eastAsia="Times New Roman" w:hAnsiTheme="majorHAnsi" w:cs="Arial"/>
                <w:sz w:val="18"/>
                <w:szCs w:val="20"/>
                <w:lang w:eastAsia="en-AU"/>
              </w:rPr>
            </w:pPr>
          </w:p>
        </w:tc>
      </w:tr>
    </w:tbl>
    <w:p w:rsidR="00E274E1" w:rsidRPr="00C45AF5" w:rsidRDefault="00E274E1" w:rsidP="00E274E1">
      <w:pPr>
        <w:rPr>
          <w:sz w:val="22"/>
        </w:rPr>
      </w:pPr>
    </w:p>
    <w:p w:rsidR="00E274E1" w:rsidRPr="00C45AF5" w:rsidRDefault="00E274E1" w:rsidP="00E274E1">
      <w:pPr>
        <w:rPr>
          <w:sz w:val="22"/>
        </w:rPr>
      </w:pPr>
    </w:p>
    <w:p w:rsidR="00E274E1" w:rsidRPr="00C45AF5" w:rsidRDefault="00E274E1" w:rsidP="00E274E1">
      <w:pPr>
        <w:rPr>
          <w:sz w:val="22"/>
        </w:rPr>
      </w:pPr>
    </w:p>
    <w:sectPr w:rsidR="00E274E1" w:rsidRPr="00C45AF5" w:rsidSect="00C827F6">
      <w:pgSz w:w="11906" w:h="16838" w:code="9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31E4"/>
    <w:multiLevelType w:val="hybridMultilevel"/>
    <w:tmpl w:val="517EDA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2F56"/>
    <w:multiLevelType w:val="hybridMultilevel"/>
    <w:tmpl w:val="29FC08D6"/>
    <w:lvl w:ilvl="0" w:tplc="5676704A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27C4"/>
    <w:multiLevelType w:val="hybridMultilevel"/>
    <w:tmpl w:val="6CFC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43F7"/>
    <w:multiLevelType w:val="hybridMultilevel"/>
    <w:tmpl w:val="4894B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E1"/>
    <w:rsid w:val="000B3150"/>
    <w:rsid w:val="00585432"/>
    <w:rsid w:val="00BB0B9E"/>
    <w:rsid w:val="00C45AF5"/>
    <w:rsid w:val="00C827F6"/>
    <w:rsid w:val="00E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E87CD-1A13-43B4-BE60-B93FF453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table" w:styleId="TableGrid">
    <w:name w:val="Table Grid"/>
    <w:basedOn w:val="TableNormal"/>
    <w:uiPriority w:val="59"/>
    <w:rsid w:val="00E2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3</cp:revision>
  <dcterms:created xsi:type="dcterms:W3CDTF">2016-09-12T07:15:00Z</dcterms:created>
  <dcterms:modified xsi:type="dcterms:W3CDTF">2016-10-07T00:44:00Z</dcterms:modified>
</cp:coreProperties>
</file>